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60A7" w:rsidRPr="002C60A7" w:rsidRDefault="002C60A7" w:rsidP="002C60A7">
      <w:pPr>
        <w:adjustRightInd w:val="0"/>
        <w:snapToGrid w:val="0"/>
        <w:spacing w:line="400" w:lineRule="exact"/>
        <w:ind w:firstLineChars="200" w:firstLine="723"/>
        <w:jc w:val="center"/>
        <w:rPr>
          <w:rFonts w:ascii="黑体" w:eastAsia="黑体" w:hAnsi="黑体" w:hint="eastAsia"/>
          <w:b/>
          <w:sz w:val="36"/>
          <w:szCs w:val="36"/>
        </w:rPr>
      </w:pPr>
      <w:r w:rsidRPr="002C60A7">
        <w:rPr>
          <w:rFonts w:ascii="黑体" w:eastAsia="黑体" w:hAnsi="黑体" w:hint="eastAsia"/>
          <w:b/>
          <w:sz w:val="36"/>
          <w:szCs w:val="36"/>
        </w:rPr>
        <w:t>防范电信诈骗宣传材料</w:t>
      </w:r>
    </w:p>
    <w:p w:rsidR="002C60A7" w:rsidRPr="002C60A7" w:rsidRDefault="002C60A7" w:rsidP="002C60A7">
      <w:pPr>
        <w:adjustRightInd w:val="0"/>
        <w:snapToGrid w:val="0"/>
        <w:spacing w:line="400" w:lineRule="exact"/>
        <w:ind w:firstLineChars="200" w:firstLine="560"/>
        <w:rPr>
          <w:sz w:val="28"/>
          <w:szCs w:val="28"/>
        </w:rPr>
      </w:pPr>
    </w:p>
    <w:p w:rsidR="002C60A7" w:rsidRPr="002C60A7" w:rsidRDefault="002C60A7" w:rsidP="002C60A7">
      <w:pPr>
        <w:adjustRightInd w:val="0"/>
        <w:snapToGrid w:val="0"/>
        <w:spacing w:line="400" w:lineRule="exact"/>
        <w:ind w:firstLineChars="200" w:firstLine="560"/>
        <w:rPr>
          <w:sz w:val="28"/>
          <w:szCs w:val="28"/>
        </w:rPr>
      </w:pPr>
    </w:p>
    <w:p w:rsidR="002C60A7" w:rsidRPr="002C60A7" w:rsidRDefault="002C60A7" w:rsidP="002C60A7">
      <w:pPr>
        <w:adjustRightInd w:val="0"/>
        <w:snapToGrid w:val="0"/>
        <w:spacing w:line="400" w:lineRule="exact"/>
        <w:ind w:firstLineChars="200" w:firstLine="560"/>
        <w:rPr>
          <w:rFonts w:hint="eastAsia"/>
          <w:sz w:val="28"/>
          <w:szCs w:val="28"/>
        </w:rPr>
      </w:pPr>
      <w:r w:rsidRPr="002C60A7">
        <w:rPr>
          <w:rFonts w:hint="eastAsia"/>
          <w:sz w:val="28"/>
          <w:szCs w:val="28"/>
        </w:rPr>
        <w:t>电信诈骗是指以非法占有为目的，利用手机短信、电话、网络电话、互联网、信函、报纸等传播媒介，通过银行柜台、</w:t>
      </w:r>
      <w:r w:rsidRPr="002C60A7">
        <w:rPr>
          <w:rFonts w:hint="eastAsia"/>
          <w:sz w:val="28"/>
          <w:szCs w:val="28"/>
        </w:rPr>
        <w:t>ATM</w:t>
      </w:r>
      <w:r w:rsidRPr="002C60A7">
        <w:rPr>
          <w:rFonts w:hint="eastAsia"/>
          <w:sz w:val="28"/>
          <w:szCs w:val="28"/>
        </w:rPr>
        <w:t>机、电话银行、网络银行或替它支付手段，以非接触的方式完成非法占有公私财物的案件。其主要形式为：手机短信诈骗、电话诈骗、网络诈骗。现将电信诈骗主要的作案手段及防范建议向大家介绍一下：</w:t>
      </w:r>
    </w:p>
    <w:p w:rsidR="002C60A7" w:rsidRPr="002C60A7" w:rsidRDefault="002C60A7" w:rsidP="002C60A7">
      <w:pPr>
        <w:adjustRightInd w:val="0"/>
        <w:snapToGrid w:val="0"/>
        <w:spacing w:line="400" w:lineRule="exact"/>
        <w:ind w:firstLineChars="200" w:firstLine="560"/>
        <w:rPr>
          <w:sz w:val="28"/>
          <w:szCs w:val="28"/>
        </w:rPr>
      </w:pPr>
    </w:p>
    <w:p w:rsidR="002C60A7" w:rsidRPr="002C60A7" w:rsidRDefault="002C60A7" w:rsidP="002C60A7">
      <w:pPr>
        <w:adjustRightInd w:val="0"/>
        <w:snapToGrid w:val="0"/>
        <w:spacing w:line="400" w:lineRule="exact"/>
        <w:ind w:firstLineChars="200" w:firstLine="560"/>
        <w:rPr>
          <w:rFonts w:hint="eastAsia"/>
          <w:sz w:val="28"/>
          <w:szCs w:val="28"/>
        </w:rPr>
      </w:pPr>
      <w:r w:rsidRPr="002C60A7">
        <w:rPr>
          <w:rFonts w:hint="eastAsia"/>
          <w:sz w:val="28"/>
          <w:szCs w:val="28"/>
        </w:rPr>
        <w:t>1</w:t>
      </w:r>
      <w:r w:rsidRPr="002C60A7">
        <w:rPr>
          <w:rFonts w:hint="eastAsia"/>
          <w:sz w:val="28"/>
          <w:szCs w:val="28"/>
        </w:rPr>
        <w:t>、冒充公检法、电信部门、社保、医保部门的工作人员和部门电话，以事主电话欠费、查收法院传票、包裹单、可报、医保卡欠费等借口诱骗事主回电咨询，然后以事主个人信息泄露，银行账户涉嫌洗钱、毒品犯罪或需要调查等为由，要求事主将银行存款转至对方提供的所谓“安全账户”审查为由实施诈骗。</w:t>
      </w:r>
    </w:p>
    <w:p w:rsidR="002C60A7" w:rsidRPr="002C60A7" w:rsidRDefault="002C60A7" w:rsidP="002C60A7">
      <w:pPr>
        <w:adjustRightInd w:val="0"/>
        <w:snapToGrid w:val="0"/>
        <w:spacing w:line="400" w:lineRule="exact"/>
        <w:ind w:firstLineChars="200" w:firstLine="560"/>
        <w:rPr>
          <w:sz w:val="28"/>
          <w:szCs w:val="28"/>
        </w:rPr>
      </w:pPr>
    </w:p>
    <w:p w:rsidR="002C60A7" w:rsidRPr="002C60A7" w:rsidRDefault="002C60A7" w:rsidP="002C60A7">
      <w:pPr>
        <w:adjustRightInd w:val="0"/>
        <w:snapToGrid w:val="0"/>
        <w:spacing w:line="400" w:lineRule="exact"/>
        <w:ind w:firstLineChars="200" w:firstLine="560"/>
        <w:rPr>
          <w:rFonts w:hint="eastAsia"/>
          <w:sz w:val="28"/>
          <w:szCs w:val="28"/>
        </w:rPr>
      </w:pPr>
      <w:r w:rsidRPr="002C60A7">
        <w:rPr>
          <w:rFonts w:hint="eastAsia"/>
          <w:sz w:val="28"/>
          <w:szCs w:val="28"/>
        </w:rPr>
        <w:t>防范建议：公安局、检察院、法院、社保、医保等国家机关工作人员履行公务，需要向公民询问情况时，一定会持相关法律手续当面询问当事人并制作相关笔录，目前公安局、检察院、法院等部门均未设立“国家安全账户”等名目的银行账户。所以，当有人自称是上述机关工作人员打电话告知你涉嫌某种犯罪，并要求你将存款转存到所谓的“安全账户”以进行所谓核实、保全资金的，都是诈骗行为，切勿上当。</w:t>
      </w:r>
    </w:p>
    <w:p w:rsidR="002C60A7" w:rsidRPr="002C60A7" w:rsidRDefault="002C60A7" w:rsidP="002C60A7">
      <w:pPr>
        <w:adjustRightInd w:val="0"/>
        <w:snapToGrid w:val="0"/>
        <w:spacing w:line="400" w:lineRule="exact"/>
        <w:ind w:firstLineChars="200" w:firstLine="560"/>
        <w:rPr>
          <w:sz w:val="28"/>
          <w:szCs w:val="28"/>
        </w:rPr>
      </w:pPr>
    </w:p>
    <w:p w:rsidR="002C60A7" w:rsidRPr="002C60A7" w:rsidRDefault="002C60A7" w:rsidP="002C60A7">
      <w:pPr>
        <w:adjustRightInd w:val="0"/>
        <w:snapToGrid w:val="0"/>
        <w:spacing w:line="400" w:lineRule="exact"/>
        <w:ind w:firstLineChars="200" w:firstLine="560"/>
        <w:rPr>
          <w:rFonts w:hint="eastAsia"/>
          <w:sz w:val="28"/>
          <w:szCs w:val="28"/>
        </w:rPr>
      </w:pPr>
      <w:r w:rsidRPr="002C60A7">
        <w:rPr>
          <w:rFonts w:hint="eastAsia"/>
          <w:sz w:val="28"/>
          <w:szCs w:val="28"/>
        </w:rPr>
        <w:t>2</w:t>
      </w:r>
      <w:r w:rsidRPr="002C60A7">
        <w:rPr>
          <w:rFonts w:hint="eastAsia"/>
          <w:sz w:val="28"/>
          <w:szCs w:val="28"/>
        </w:rPr>
        <w:t>、利用网络通讯“</w:t>
      </w:r>
      <w:r w:rsidRPr="002C60A7">
        <w:rPr>
          <w:rFonts w:hint="eastAsia"/>
          <w:sz w:val="28"/>
          <w:szCs w:val="28"/>
        </w:rPr>
        <w:t>QQ</w:t>
      </w:r>
      <w:r w:rsidRPr="002C60A7">
        <w:rPr>
          <w:rFonts w:hint="eastAsia"/>
          <w:sz w:val="28"/>
          <w:szCs w:val="28"/>
        </w:rPr>
        <w:t>”等即时文字、视频聊天工具，通过植入木马或者病毒事先盗取事主个人信息和视频片段，然后冒充事主本人向网络好友借钱的手段诈骗。近期现冒充在国外留学人员</w:t>
      </w:r>
      <w:r w:rsidRPr="002C60A7">
        <w:rPr>
          <w:rFonts w:hint="eastAsia"/>
          <w:sz w:val="28"/>
          <w:szCs w:val="28"/>
        </w:rPr>
        <w:t>QQ</w:t>
      </w:r>
      <w:r w:rsidRPr="002C60A7">
        <w:rPr>
          <w:rFonts w:hint="eastAsia"/>
          <w:sz w:val="28"/>
          <w:szCs w:val="28"/>
        </w:rPr>
        <w:t>号码，诈骗国内亲友的案件。</w:t>
      </w:r>
    </w:p>
    <w:p w:rsidR="002C60A7" w:rsidRPr="002C60A7" w:rsidRDefault="002C60A7" w:rsidP="002C60A7">
      <w:pPr>
        <w:adjustRightInd w:val="0"/>
        <w:snapToGrid w:val="0"/>
        <w:spacing w:line="400" w:lineRule="exact"/>
        <w:ind w:firstLineChars="200" w:firstLine="560"/>
        <w:rPr>
          <w:sz w:val="28"/>
          <w:szCs w:val="28"/>
        </w:rPr>
      </w:pPr>
    </w:p>
    <w:p w:rsidR="002C60A7" w:rsidRPr="002C60A7" w:rsidRDefault="002C60A7" w:rsidP="002C60A7">
      <w:pPr>
        <w:adjustRightInd w:val="0"/>
        <w:snapToGrid w:val="0"/>
        <w:spacing w:line="400" w:lineRule="exact"/>
        <w:ind w:firstLineChars="200" w:firstLine="560"/>
        <w:rPr>
          <w:rFonts w:hint="eastAsia"/>
          <w:sz w:val="28"/>
          <w:szCs w:val="28"/>
        </w:rPr>
      </w:pPr>
      <w:r w:rsidRPr="002C60A7">
        <w:rPr>
          <w:rFonts w:hint="eastAsia"/>
          <w:sz w:val="28"/>
          <w:szCs w:val="28"/>
        </w:rPr>
        <w:t>防范建议：及时安装、升级防、杀毒软件，遇上述情况一定要通过电话等其它通讯联络方式与好友直接核实，而不应轻信网络即时视频。</w:t>
      </w:r>
    </w:p>
    <w:p w:rsidR="002C60A7" w:rsidRPr="002C60A7" w:rsidRDefault="002C60A7" w:rsidP="002C60A7">
      <w:pPr>
        <w:adjustRightInd w:val="0"/>
        <w:snapToGrid w:val="0"/>
        <w:spacing w:line="400" w:lineRule="exact"/>
        <w:ind w:firstLineChars="200" w:firstLine="560"/>
        <w:rPr>
          <w:sz w:val="28"/>
          <w:szCs w:val="28"/>
        </w:rPr>
      </w:pPr>
    </w:p>
    <w:p w:rsidR="002C60A7" w:rsidRPr="002C60A7" w:rsidRDefault="002C60A7" w:rsidP="002C60A7">
      <w:pPr>
        <w:adjustRightInd w:val="0"/>
        <w:snapToGrid w:val="0"/>
        <w:spacing w:line="400" w:lineRule="exact"/>
        <w:ind w:firstLineChars="200" w:firstLine="560"/>
        <w:rPr>
          <w:rFonts w:hint="eastAsia"/>
          <w:sz w:val="28"/>
          <w:szCs w:val="28"/>
        </w:rPr>
      </w:pPr>
      <w:r w:rsidRPr="002C60A7">
        <w:rPr>
          <w:rFonts w:hint="eastAsia"/>
          <w:sz w:val="28"/>
          <w:szCs w:val="28"/>
        </w:rPr>
        <w:t>3</w:t>
      </w:r>
      <w:r w:rsidRPr="002C60A7">
        <w:rPr>
          <w:rFonts w:hint="eastAsia"/>
          <w:sz w:val="28"/>
          <w:szCs w:val="28"/>
        </w:rPr>
        <w:t>、以手机通话中故意让事主“猜猜我是谁”套取信任，然后冒充熟人、好友谎称在外地出事或嫖娼被公安机关抓获急需用钱交纳罚</w:t>
      </w:r>
      <w:r w:rsidRPr="002C60A7">
        <w:rPr>
          <w:rFonts w:hint="eastAsia"/>
          <w:sz w:val="28"/>
          <w:szCs w:val="28"/>
        </w:rPr>
        <w:lastRenderedPageBreak/>
        <w:t>款的方式诈骗事主钱财。</w:t>
      </w:r>
    </w:p>
    <w:p w:rsidR="002C60A7" w:rsidRPr="002C60A7" w:rsidRDefault="002C60A7" w:rsidP="002C60A7">
      <w:pPr>
        <w:adjustRightInd w:val="0"/>
        <w:snapToGrid w:val="0"/>
        <w:spacing w:line="400" w:lineRule="exact"/>
        <w:ind w:firstLineChars="200" w:firstLine="560"/>
        <w:rPr>
          <w:sz w:val="28"/>
          <w:szCs w:val="28"/>
        </w:rPr>
      </w:pPr>
    </w:p>
    <w:p w:rsidR="002C60A7" w:rsidRPr="002C60A7" w:rsidRDefault="002C60A7" w:rsidP="002C60A7">
      <w:pPr>
        <w:adjustRightInd w:val="0"/>
        <w:snapToGrid w:val="0"/>
        <w:spacing w:line="400" w:lineRule="exact"/>
        <w:ind w:firstLineChars="200" w:firstLine="560"/>
        <w:rPr>
          <w:rFonts w:hint="eastAsia"/>
          <w:sz w:val="28"/>
          <w:szCs w:val="28"/>
        </w:rPr>
      </w:pPr>
      <w:r w:rsidRPr="002C60A7">
        <w:rPr>
          <w:rFonts w:hint="eastAsia"/>
          <w:sz w:val="28"/>
          <w:szCs w:val="28"/>
        </w:rPr>
        <w:t>防范建议：当接到自称老朋友的人说“猜猜我是谁”的电话时，要保持高度警惕，注意核实对方身份，不要轻易相信对方的种种理由而给其汇款。最好通过双方都认识的朋友进一步确认对方的联系方式。</w:t>
      </w:r>
    </w:p>
    <w:p w:rsidR="002C60A7" w:rsidRPr="002C60A7" w:rsidRDefault="002C60A7" w:rsidP="002C60A7">
      <w:pPr>
        <w:adjustRightInd w:val="0"/>
        <w:snapToGrid w:val="0"/>
        <w:spacing w:line="400" w:lineRule="exact"/>
        <w:ind w:firstLineChars="200" w:firstLine="560"/>
        <w:rPr>
          <w:sz w:val="28"/>
          <w:szCs w:val="28"/>
        </w:rPr>
      </w:pPr>
    </w:p>
    <w:p w:rsidR="002C60A7" w:rsidRPr="002C60A7" w:rsidRDefault="002C60A7" w:rsidP="002C60A7">
      <w:pPr>
        <w:adjustRightInd w:val="0"/>
        <w:snapToGrid w:val="0"/>
        <w:spacing w:line="400" w:lineRule="exact"/>
        <w:ind w:firstLineChars="200" w:firstLine="560"/>
        <w:rPr>
          <w:rFonts w:hint="eastAsia"/>
          <w:sz w:val="28"/>
          <w:szCs w:val="28"/>
        </w:rPr>
      </w:pPr>
      <w:r w:rsidRPr="002C60A7">
        <w:rPr>
          <w:rFonts w:hint="eastAsia"/>
          <w:sz w:val="28"/>
          <w:szCs w:val="28"/>
        </w:rPr>
        <w:t>4</w:t>
      </w:r>
      <w:r w:rsidRPr="002C60A7">
        <w:rPr>
          <w:rFonts w:hint="eastAsia"/>
          <w:sz w:val="28"/>
          <w:szCs w:val="28"/>
        </w:rPr>
        <w:t>、通过非法手段事先获取事主资料，然后通过固定电话、手机或者短信冒充车管所、税务机关工作人员，以“办理汽车、房屋购置税或者教育退费”为名诈骗。</w:t>
      </w:r>
    </w:p>
    <w:p w:rsidR="002C60A7" w:rsidRPr="002C60A7" w:rsidRDefault="002C60A7" w:rsidP="002C60A7">
      <w:pPr>
        <w:adjustRightInd w:val="0"/>
        <w:snapToGrid w:val="0"/>
        <w:spacing w:line="400" w:lineRule="exact"/>
        <w:ind w:firstLineChars="200" w:firstLine="560"/>
        <w:rPr>
          <w:sz w:val="28"/>
          <w:szCs w:val="28"/>
        </w:rPr>
      </w:pPr>
    </w:p>
    <w:p w:rsidR="002C60A7" w:rsidRPr="002C60A7" w:rsidRDefault="002C60A7" w:rsidP="002C60A7">
      <w:pPr>
        <w:adjustRightInd w:val="0"/>
        <w:snapToGrid w:val="0"/>
        <w:spacing w:line="400" w:lineRule="exact"/>
        <w:ind w:firstLineChars="200" w:firstLine="560"/>
        <w:rPr>
          <w:rFonts w:hint="eastAsia"/>
          <w:sz w:val="28"/>
          <w:szCs w:val="28"/>
        </w:rPr>
      </w:pPr>
      <w:r w:rsidRPr="002C60A7">
        <w:rPr>
          <w:rFonts w:hint="eastAsia"/>
          <w:sz w:val="28"/>
          <w:szCs w:val="28"/>
        </w:rPr>
        <w:t>防范建议：拒绝退税诱惑，税务部门进行退税时，会在报纸、电视等媒体公告，而不会仅以电话方式通知。当你接到这样的电话时，即可认定是诈骗行为。</w:t>
      </w:r>
    </w:p>
    <w:p w:rsidR="002C60A7" w:rsidRPr="002C60A7" w:rsidRDefault="002C60A7" w:rsidP="002C60A7">
      <w:pPr>
        <w:adjustRightInd w:val="0"/>
        <w:snapToGrid w:val="0"/>
        <w:spacing w:line="400" w:lineRule="exact"/>
        <w:ind w:firstLineChars="200" w:firstLine="560"/>
        <w:rPr>
          <w:sz w:val="28"/>
          <w:szCs w:val="28"/>
        </w:rPr>
      </w:pPr>
    </w:p>
    <w:p w:rsidR="002C60A7" w:rsidRPr="002C60A7" w:rsidRDefault="002C60A7" w:rsidP="002C60A7">
      <w:pPr>
        <w:adjustRightInd w:val="0"/>
        <w:snapToGrid w:val="0"/>
        <w:spacing w:line="400" w:lineRule="exact"/>
        <w:ind w:firstLineChars="200" w:firstLine="560"/>
        <w:rPr>
          <w:rFonts w:hint="eastAsia"/>
          <w:sz w:val="28"/>
          <w:szCs w:val="28"/>
        </w:rPr>
      </w:pPr>
      <w:r w:rsidRPr="002C60A7">
        <w:rPr>
          <w:rFonts w:hint="eastAsia"/>
          <w:sz w:val="28"/>
          <w:szCs w:val="28"/>
        </w:rPr>
        <w:t>5</w:t>
      </w:r>
      <w:r w:rsidRPr="002C60A7">
        <w:rPr>
          <w:rFonts w:hint="eastAsia"/>
          <w:sz w:val="28"/>
          <w:szCs w:val="28"/>
        </w:rPr>
        <w:t>、冒充银行工作人员和银行客服短信提醒，以“事主银行卡扣除年费或在外地巨额消费、透支”等为由诱骗回电咨询，然后以事主银行卡信息泄露需要开设安全账户服务实施诈骗。</w:t>
      </w:r>
    </w:p>
    <w:p w:rsidR="002C60A7" w:rsidRPr="002C60A7" w:rsidRDefault="002C60A7" w:rsidP="002C60A7">
      <w:pPr>
        <w:adjustRightInd w:val="0"/>
        <w:snapToGrid w:val="0"/>
        <w:spacing w:line="400" w:lineRule="exact"/>
        <w:ind w:firstLineChars="200" w:firstLine="560"/>
        <w:rPr>
          <w:sz w:val="28"/>
          <w:szCs w:val="28"/>
        </w:rPr>
      </w:pPr>
    </w:p>
    <w:p w:rsidR="002C60A7" w:rsidRPr="002C60A7" w:rsidRDefault="002C60A7" w:rsidP="002C60A7">
      <w:pPr>
        <w:adjustRightInd w:val="0"/>
        <w:snapToGrid w:val="0"/>
        <w:spacing w:line="400" w:lineRule="exact"/>
        <w:ind w:firstLineChars="200" w:firstLine="560"/>
        <w:rPr>
          <w:rFonts w:hint="eastAsia"/>
          <w:sz w:val="28"/>
          <w:szCs w:val="28"/>
        </w:rPr>
      </w:pPr>
      <w:r w:rsidRPr="002C60A7">
        <w:rPr>
          <w:rFonts w:hint="eastAsia"/>
          <w:sz w:val="28"/>
          <w:szCs w:val="28"/>
        </w:rPr>
        <w:t>防范建议：直接向银行客服咨询，而不通过诈骗短信提供的联系电话咨询。凡以种种借口要求你通过</w:t>
      </w:r>
      <w:r w:rsidRPr="002C60A7">
        <w:rPr>
          <w:rFonts w:hint="eastAsia"/>
          <w:sz w:val="28"/>
          <w:szCs w:val="28"/>
        </w:rPr>
        <w:t>ATM</w:t>
      </w:r>
      <w:r w:rsidRPr="002C60A7">
        <w:rPr>
          <w:rFonts w:hint="eastAsia"/>
          <w:sz w:val="28"/>
          <w:szCs w:val="28"/>
        </w:rPr>
        <w:t>柜员机去操作所谓“远端保全措施”、“开通网上银行”、“与税务机关联网接受退税”、“收退税款”、“修改磁条”等项目的，即可认定是诈骗行为。</w:t>
      </w:r>
    </w:p>
    <w:p w:rsidR="002C60A7" w:rsidRPr="002C60A7" w:rsidRDefault="002C60A7" w:rsidP="002C60A7">
      <w:pPr>
        <w:adjustRightInd w:val="0"/>
        <w:snapToGrid w:val="0"/>
        <w:spacing w:line="400" w:lineRule="exact"/>
        <w:ind w:firstLineChars="200" w:firstLine="560"/>
        <w:rPr>
          <w:sz w:val="28"/>
          <w:szCs w:val="28"/>
        </w:rPr>
      </w:pPr>
    </w:p>
    <w:p w:rsidR="002C60A7" w:rsidRPr="002C60A7" w:rsidRDefault="002C60A7" w:rsidP="002C60A7">
      <w:pPr>
        <w:adjustRightInd w:val="0"/>
        <w:snapToGrid w:val="0"/>
        <w:spacing w:line="400" w:lineRule="exact"/>
        <w:ind w:firstLineChars="200" w:firstLine="560"/>
        <w:rPr>
          <w:rFonts w:hint="eastAsia"/>
          <w:sz w:val="28"/>
          <w:szCs w:val="28"/>
        </w:rPr>
      </w:pPr>
      <w:r w:rsidRPr="002C60A7">
        <w:rPr>
          <w:rFonts w:hint="eastAsia"/>
          <w:sz w:val="28"/>
          <w:szCs w:val="28"/>
        </w:rPr>
        <w:t>6</w:t>
      </w:r>
      <w:r w:rsidRPr="002C60A7">
        <w:rPr>
          <w:rFonts w:hint="eastAsia"/>
          <w:sz w:val="28"/>
          <w:szCs w:val="28"/>
        </w:rPr>
        <w:t>、利用博客、论坛、游戏、</w:t>
      </w:r>
      <w:r w:rsidRPr="002C60A7">
        <w:rPr>
          <w:rFonts w:hint="eastAsia"/>
          <w:sz w:val="28"/>
          <w:szCs w:val="28"/>
        </w:rPr>
        <w:t>QQ</w:t>
      </w:r>
      <w:r w:rsidRPr="002C60A7">
        <w:rPr>
          <w:rFonts w:hint="eastAsia"/>
          <w:sz w:val="28"/>
          <w:szCs w:val="28"/>
        </w:rPr>
        <w:t>、邮箱等网络空间发布虚假中奖信息，然后以交纳税金、手续费等借口诈骗。</w:t>
      </w:r>
    </w:p>
    <w:p w:rsidR="002C60A7" w:rsidRPr="002C60A7" w:rsidRDefault="002C60A7" w:rsidP="002C60A7">
      <w:pPr>
        <w:adjustRightInd w:val="0"/>
        <w:snapToGrid w:val="0"/>
        <w:spacing w:line="400" w:lineRule="exact"/>
        <w:ind w:firstLineChars="200" w:firstLine="560"/>
        <w:rPr>
          <w:sz w:val="28"/>
          <w:szCs w:val="28"/>
        </w:rPr>
      </w:pPr>
    </w:p>
    <w:p w:rsidR="002C60A7" w:rsidRPr="002C60A7" w:rsidRDefault="002C60A7" w:rsidP="002C60A7">
      <w:pPr>
        <w:adjustRightInd w:val="0"/>
        <w:snapToGrid w:val="0"/>
        <w:spacing w:line="400" w:lineRule="exact"/>
        <w:ind w:firstLineChars="200" w:firstLine="560"/>
        <w:rPr>
          <w:rFonts w:hint="eastAsia"/>
          <w:sz w:val="28"/>
          <w:szCs w:val="28"/>
        </w:rPr>
      </w:pPr>
      <w:r w:rsidRPr="002C60A7">
        <w:rPr>
          <w:rFonts w:hint="eastAsia"/>
          <w:sz w:val="28"/>
          <w:szCs w:val="28"/>
        </w:rPr>
        <w:t>防范建议：增强主动防范意识，拒绝不明虚利诱惑，如果对方提出领奖要先交费，那一定就是诈骗了。</w:t>
      </w:r>
    </w:p>
    <w:p w:rsidR="002C60A7" w:rsidRPr="002C60A7" w:rsidRDefault="002C60A7" w:rsidP="002C60A7">
      <w:pPr>
        <w:adjustRightInd w:val="0"/>
        <w:snapToGrid w:val="0"/>
        <w:spacing w:line="400" w:lineRule="exact"/>
        <w:ind w:firstLineChars="200" w:firstLine="560"/>
        <w:rPr>
          <w:sz w:val="28"/>
          <w:szCs w:val="28"/>
        </w:rPr>
      </w:pPr>
    </w:p>
    <w:p w:rsidR="002C60A7" w:rsidRPr="002C60A7" w:rsidRDefault="002C60A7" w:rsidP="002C60A7">
      <w:pPr>
        <w:adjustRightInd w:val="0"/>
        <w:snapToGrid w:val="0"/>
        <w:spacing w:line="400" w:lineRule="exact"/>
        <w:ind w:firstLineChars="200" w:firstLine="560"/>
        <w:rPr>
          <w:rFonts w:hint="eastAsia"/>
          <w:sz w:val="28"/>
          <w:szCs w:val="28"/>
        </w:rPr>
      </w:pPr>
      <w:r w:rsidRPr="002C60A7">
        <w:rPr>
          <w:rFonts w:hint="eastAsia"/>
          <w:sz w:val="28"/>
          <w:szCs w:val="28"/>
        </w:rPr>
        <w:t>7</w:t>
      </w:r>
      <w:r w:rsidRPr="002C60A7">
        <w:rPr>
          <w:rFonts w:hint="eastAsia"/>
          <w:sz w:val="28"/>
          <w:szCs w:val="28"/>
        </w:rPr>
        <w:t>、利用短信、电话、网页等发布、提供所谓内部信息，可以短期暴利的六合彩博彩信息、股票“内幕交易信息”或代为炒股等为诱饵的诈骗。</w:t>
      </w:r>
    </w:p>
    <w:p w:rsidR="002C60A7" w:rsidRPr="002C60A7" w:rsidRDefault="002C60A7" w:rsidP="002C60A7">
      <w:pPr>
        <w:adjustRightInd w:val="0"/>
        <w:snapToGrid w:val="0"/>
        <w:spacing w:line="400" w:lineRule="exact"/>
        <w:ind w:firstLineChars="200" w:firstLine="560"/>
        <w:rPr>
          <w:sz w:val="28"/>
          <w:szCs w:val="28"/>
        </w:rPr>
      </w:pPr>
    </w:p>
    <w:p w:rsidR="002C60A7" w:rsidRPr="002C60A7" w:rsidRDefault="002C60A7" w:rsidP="002C60A7">
      <w:pPr>
        <w:adjustRightInd w:val="0"/>
        <w:snapToGrid w:val="0"/>
        <w:spacing w:line="400" w:lineRule="exact"/>
        <w:ind w:firstLineChars="200" w:firstLine="560"/>
        <w:rPr>
          <w:rFonts w:hint="eastAsia"/>
          <w:sz w:val="28"/>
          <w:szCs w:val="28"/>
        </w:rPr>
      </w:pPr>
      <w:r w:rsidRPr="002C60A7">
        <w:rPr>
          <w:rFonts w:hint="eastAsia"/>
          <w:sz w:val="28"/>
          <w:szCs w:val="28"/>
        </w:rPr>
        <w:t>防范建议：暴富心理不能有，天上不会掉馅饼。对不明来源电话、</w:t>
      </w:r>
      <w:r w:rsidRPr="002C60A7">
        <w:rPr>
          <w:rFonts w:hint="eastAsia"/>
          <w:sz w:val="28"/>
          <w:szCs w:val="28"/>
        </w:rPr>
        <w:lastRenderedPageBreak/>
        <w:t>手机短信或网站上称“中大奖”、能够预测股票、彩票内幕信息、中奖号码等信息，均为诈骗信息。</w:t>
      </w:r>
    </w:p>
    <w:p w:rsidR="002C60A7" w:rsidRPr="002C60A7" w:rsidRDefault="002C60A7" w:rsidP="002C60A7">
      <w:pPr>
        <w:adjustRightInd w:val="0"/>
        <w:snapToGrid w:val="0"/>
        <w:spacing w:line="400" w:lineRule="exact"/>
        <w:ind w:firstLineChars="200" w:firstLine="560"/>
        <w:rPr>
          <w:sz w:val="28"/>
          <w:szCs w:val="28"/>
        </w:rPr>
      </w:pPr>
    </w:p>
    <w:p w:rsidR="002C60A7" w:rsidRPr="002C60A7" w:rsidRDefault="002C60A7" w:rsidP="002C60A7">
      <w:pPr>
        <w:adjustRightInd w:val="0"/>
        <w:snapToGrid w:val="0"/>
        <w:spacing w:line="400" w:lineRule="exact"/>
        <w:ind w:firstLineChars="200" w:firstLine="560"/>
        <w:rPr>
          <w:rFonts w:hint="eastAsia"/>
          <w:sz w:val="28"/>
          <w:szCs w:val="28"/>
        </w:rPr>
      </w:pPr>
      <w:r w:rsidRPr="002C60A7">
        <w:rPr>
          <w:rFonts w:hint="eastAsia"/>
          <w:sz w:val="28"/>
          <w:szCs w:val="28"/>
        </w:rPr>
        <w:t>8</w:t>
      </w:r>
      <w:r w:rsidRPr="002C60A7">
        <w:rPr>
          <w:rFonts w:hint="eastAsia"/>
          <w:sz w:val="28"/>
          <w:szCs w:val="28"/>
        </w:rPr>
        <w:t>、以短信形式向手机用户发送低息免担保贷款信息，然后利用事主急需流转资金的心理进行诈骗。</w:t>
      </w:r>
    </w:p>
    <w:p w:rsidR="002C60A7" w:rsidRPr="002C60A7" w:rsidRDefault="002C60A7" w:rsidP="002C60A7">
      <w:pPr>
        <w:adjustRightInd w:val="0"/>
        <w:snapToGrid w:val="0"/>
        <w:spacing w:line="400" w:lineRule="exact"/>
        <w:ind w:firstLineChars="200" w:firstLine="560"/>
        <w:rPr>
          <w:sz w:val="28"/>
          <w:szCs w:val="28"/>
        </w:rPr>
      </w:pPr>
    </w:p>
    <w:p w:rsidR="002C60A7" w:rsidRPr="002C60A7" w:rsidRDefault="002C60A7" w:rsidP="002C60A7">
      <w:pPr>
        <w:adjustRightInd w:val="0"/>
        <w:snapToGrid w:val="0"/>
        <w:spacing w:line="400" w:lineRule="exact"/>
        <w:ind w:firstLineChars="200" w:firstLine="560"/>
        <w:rPr>
          <w:rFonts w:hint="eastAsia"/>
          <w:sz w:val="28"/>
          <w:szCs w:val="28"/>
        </w:rPr>
      </w:pPr>
      <w:r w:rsidRPr="002C60A7">
        <w:rPr>
          <w:rFonts w:hint="eastAsia"/>
          <w:sz w:val="28"/>
          <w:szCs w:val="28"/>
        </w:rPr>
        <w:t>防范建议：手续齐全责任清，切莫轻信免担保。贷款应到银行信贷等金融部门申请办理，办理时应先审查对方资质。</w:t>
      </w:r>
    </w:p>
    <w:p w:rsidR="002C60A7" w:rsidRPr="002C60A7" w:rsidRDefault="002C60A7" w:rsidP="002C60A7">
      <w:pPr>
        <w:adjustRightInd w:val="0"/>
        <w:snapToGrid w:val="0"/>
        <w:spacing w:line="400" w:lineRule="exact"/>
        <w:ind w:firstLineChars="200" w:firstLine="560"/>
        <w:rPr>
          <w:sz w:val="28"/>
          <w:szCs w:val="28"/>
        </w:rPr>
      </w:pPr>
    </w:p>
    <w:p w:rsidR="002C60A7" w:rsidRPr="002C60A7" w:rsidRDefault="002C60A7" w:rsidP="002C60A7">
      <w:pPr>
        <w:adjustRightInd w:val="0"/>
        <w:snapToGrid w:val="0"/>
        <w:spacing w:line="400" w:lineRule="exact"/>
        <w:ind w:firstLineChars="200" w:firstLine="560"/>
        <w:rPr>
          <w:rFonts w:hint="eastAsia"/>
          <w:sz w:val="28"/>
          <w:szCs w:val="28"/>
        </w:rPr>
      </w:pPr>
      <w:r w:rsidRPr="002C60A7">
        <w:rPr>
          <w:rFonts w:hint="eastAsia"/>
          <w:sz w:val="28"/>
          <w:szCs w:val="28"/>
        </w:rPr>
        <w:t>9</w:t>
      </w:r>
      <w:r w:rsidRPr="002C60A7">
        <w:rPr>
          <w:rFonts w:hint="eastAsia"/>
          <w:sz w:val="28"/>
          <w:szCs w:val="28"/>
        </w:rPr>
        <w:t>、采取网络钓鱼手段，发布虚假购物、火车票、飞机票等网页，以低价引诱事主网上购买，然后利用虚假网络支付平台等手段划转事主网上银行账户资金进行诈骗。</w:t>
      </w:r>
    </w:p>
    <w:p w:rsidR="002C60A7" w:rsidRPr="002C60A7" w:rsidRDefault="002C60A7" w:rsidP="002C60A7">
      <w:pPr>
        <w:adjustRightInd w:val="0"/>
        <w:snapToGrid w:val="0"/>
        <w:spacing w:line="400" w:lineRule="exact"/>
        <w:ind w:firstLineChars="200" w:firstLine="560"/>
        <w:rPr>
          <w:sz w:val="28"/>
          <w:szCs w:val="28"/>
        </w:rPr>
      </w:pPr>
    </w:p>
    <w:p w:rsidR="002C60A7" w:rsidRPr="002C60A7" w:rsidRDefault="002C60A7" w:rsidP="002C60A7">
      <w:pPr>
        <w:adjustRightInd w:val="0"/>
        <w:snapToGrid w:val="0"/>
        <w:spacing w:line="400" w:lineRule="exact"/>
        <w:ind w:firstLineChars="200" w:firstLine="560"/>
        <w:rPr>
          <w:rFonts w:hint="eastAsia"/>
          <w:sz w:val="28"/>
          <w:szCs w:val="28"/>
        </w:rPr>
      </w:pPr>
      <w:r w:rsidRPr="002C60A7">
        <w:rPr>
          <w:rFonts w:hint="eastAsia"/>
          <w:sz w:val="28"/>
          <w:szCs w:val="28"/>
        </w:rPr>
        <w:t>防范建议：网上购物风险大，保障措施不可少。正规的购物网站会通过诸如“支付宝”、“财付通”、“安付通”、“快钱”等网上第三方支付平台来交付款项，付款有保障。一般情况，若对方避开网上支付平台，诱使购物者直接通过银行转帐或到银行直接打款到其提供的银行帐号，一般为诈骗。</w:t>
      </w:r>
    </w:p>
    <w:p w:rsidR="002C60A7" w:rsidRPr="002C60A7" w:rsidRDefault="002C60A7" w:rsidP="002C60A7">
      <w:pPr>
        <w:adjustRightInd w:val="0"/>
        <w:snapToGrid w:val="0"/>
        <w:spacing w:line="400" w:lineRule="exact"/>
        <w:ind w:firstLineChars="200" w:firstLine="560"/>
        <w:rPr>
          <w:sz w:val="28"/>
          <w:szCs w:val="28"/>
        </w:rPr>
      </w:pPr>
    </w:p>
    <w:p w:rsidR="002C60A7" w:rsidRPr="002C60A7" w:rsidRDefault="002C60A7" w:rsidP="002C60A7">
      <w:pPr>
        <w:adjustRightInd w:val="0"/>
        <w:snapToGrid w:val="0"/>
        <w:spacing w:line="400" w:lineRule="exact"/>
        <w:ind w:firstLineChars="200" w:firstLine="560"/>
        <w:rPr>
          <w:rFonts w:hint="eastAsia"/>
          <w:sz w:val="28"/>
          <w:szCs w:val="28"/>
        </w:rPr>
      </w:pPr>
      <w:r w:rsidRPr="002C60A7">
        <w:rPr>
          <w:rFonts w:hint="eastAsia"/>
          <w:sz w:val="28"/>
          <w:szCs w:val="28"/>
        </w:rPr>
        <w:t>10</w:t>
      </w:r>
      <w:r w:rsidRPr="002C60A7">
        <w:rPr>
          <w:rFonts w:hint="eastAsia"/>
          <w:sz w:val="28"/>
          <w:szCs w:val="28"/>
        </w:rPr>
        <w:t>、利用手机短信向手机用户发送提供违禁物品、招嫖以及二手车、走私车交易等违法信息，然后要求事主先交纳保证金、手续费等为由从中诈骗。</w:t>
      </w:r>
    </w:p>
    <w:p w:rsidR="002C60A7" w:rsidRPr="002C60A7" w:rsidRDefault="002C60A7" w:rsidP="002C60A7">
      <w:pPr>
        <w:adjustRightInd w:val="0"/>
        <w:snapToGrid w:val="0"/>
        <w:spacing w:line="400" w:lineRule="exact"/>
        <w:ind w:firstLineChars="200" w:firstLine="560"/>
        <w:rPr>
          <w:sz w:val="28"/>
          <w:szCs w:val="28"/>
        </w:rPr>
      </w:pPr>
    </w:p>
    <w:p w:rsidR="002C60A7" w:rsidRPr="002C60A7" w:rsidRDefault="002C60A7" w:rsidP="002C60A7">
      <w:pPr>
        <w:adjustRightInd w:val="0"/>
        <w:snapToGrid w:val="0"/>
        <w:spacing w:line="400" w:lineRule="exact"/>
        <w:ind w:firstLineChars="200" w:firstLine="560"/>
        <w:rPr>
          <w:rFonts w:hint="eastAsia"/>
          <w:sz w:val="28"/>
          <w:szCs w:val="28"/>
        </w:rPr>
      </w:pPr>
      <w:r w:rsidRPr="002C60A7">
        <w:rPr>
          <w:rFonts w:hint="eastAsia"/>
          <w:sz w:val="28"/>
          <w:szCs w:val="28"/>
        </w:rPr>
        <w:t>防范建议：任何购买、销售违禁、走私物品的行为均为违法行为。由此发布的类似信息，均为诈骗信息。</w:t>
      </w:r>
    </w:p>
    <w:p w:rsidR="002C60A7" w:rsidRPr="002C60A7" w:rsidRDefault="002C60A7" w:rsidP="002C60A7">
      <w:pPr>
        <w:adjustRightInd w:val="0"/>
        <w:snapToGrid w:val="0"/>
        <w:spacing w:line="400" w:lineRule="exact"/>
        <w:ind w:firstLineChars="200" w:firstLine="560"/>
        <w:rPr>
          <w:sz w:val="28"/>
          <w:szCs w:val="28"/>
        </w:rPr>
      </w:pPr>
    </w:p>
    <w:p w:rsidR="002C60A7" w:rsidRPr="002C60A7" w:rsidRDefault="002C60A7" w:rsidP="002C60A7">
      <w:pPr>
        <w:adjustRightInd w:val="0"/>
        <w:snapToGrid w:val="0"/>
        <w:spacing w:line="400" w:lineRule="exact"/>
        <w:ind w:firstLineChars="200" w:firstLine="560"/>
        <w:rPr>
          <w:rFonts w:hint="eastAsia"/>
          <w:sz w:val="28"/>
          <w:szCs w:val="28"/>
        </w:rPr>
      </w:pPr>
      <w:r w:rsidRPr="002C60A7">
        <w:rPr>
          <w:rFonts w:hint="eastAsia"/>
          <w:sz w:val="28"/>
          <w:szCs w:val="28"/>
        </w:rPr>
        <w:t>11</w:t>
      </w:r>
      <w:r w:rsidRPr="002C60A7">
        <w:rPr>
          <w:rFonts w:hint="eastAsia"/>
          <w:sz w:val="28"/>
          <w:szCs w:val="28"/>
        </w:rPr>
        <w:t>、拨打电话虚构绑架事主家人或者以短信冒充黑恶人员敲诈的诈骗。</w:t>
      </w:r>
    </w:p>
    <w:p w:rsidR="002C60A7" w:rsidRPr="002C60A7" w:rsidRDefault="002C60A7" w:rsidP="002C60A7">
      <w:pPr>
        <w:adjustRightInd w:val="0"/>
        <w:snapToGrid w:val="0"/>
        <w:spacing w:line="400" w:lineRule="exact"/>
        <w:ind w:firstLineChars="200" w:firstLine="560"/>
        <w:rPr>
          <w:sz w:val="28"/>
          <w:szCs w:val="28"/>
        </w:rPr>
      </w:pPr>
    </w:p>
    <w:p w:rsidR="002C60A7" w:rsidRPr="002C60A7" w:rsidRDefault="002C60A7" w:rsidP="002C60A7">
      <w:pPr>
        <w:adjustRightInd w:val="0"/>
        <w:snapToGrid w:val="0"/>
        <w:spacing w:line="400" w:lineRule="exact"/>
        <w:ind w:firstLineChars="200" w:firstLine="560"/>
        <w:rPr>
          <w:rFonts w:hint="eastAsia"/>
          <w:sz w:val="28"/>
          <w:szCs w:val="28"/>
        </w:rPr>
      </w:pPr>
      <w:r w:rsidRPr="002C60A7">
        <w:rPr>
          <w:rFonts w:hint="eastAsia"/>
          <w:sz w:val="28"/>
          <w:szCs w:val="28"/>
        </w:rPr>
        <w:t>防范建议：当接到子女、亲属被绑架、突发疾病、遭遇车祸等电话时，不要慌张，要注意采取直接与子女、亲属联系的方法进行核实，不要贸然向对方汇款，防止上当受骗。</w:t>
      </w:r>
    </w:p>
    <w:p w:rsidR="002C60A7" w:rsidRPr="002C60A7" w:rsidRDefault="002C60A7" w:rsidP="002C60A7">
      <w:pPr>
        <w:adjustRightInd w:val="0"/>
        <w:snapToGrid w:val="0"/>
        <w:spacing w:line="400" w:lineRule="exact"/>
        <w:ind w:firstLineChars="200" w:firstLine="560"/>
        <w:rPr>
          <w:sz w:val="28"/>
          <w:szCs w:val="28"/>
        </w:rPr>
      </w:pPr>
    </w:p>
    <w:p w:rsidR="002C60A7" w:rsidRPr="002C60A7" w:rsidRDefault="002C60A7" w:rsidP="002C60A7">
      <w:pPr>
        <w:adjustRightInd w:val="0"/>
        <w:snapToGrid w:val="0"/>
        <w:spacing w:line="400" w:lineRule="exact"/>
        <w:ind w:firstLineChars="200" w:firstLine="560"/>
        <w:rPr>
          <w:rFonts w:hint="eastAsia"/>
          <w:sz w:val="28"/>
          <w:szCs w:val="28"/>
        </w:rPr>
      </w:pPr>
      <w:r w:rsidRPr="002C60A7">
        <w:rPr>
          <w:rFonts w:hint="eastAsia"/>
          <w:sz w:val="28"/>
          <w:szCs w:val="28"/>
        </w:rPr>
        <w:t>12</w:t>
      </w:r>
      <w:r w:rsidRPr="002C60A7">
        <w:rPr>
          <w:rFonts w:hint="eastAsia"/>
          <w:sz w:val="28"/>
          <w:szCs w:val="28"/>
        </w:rPr>
        <w:t>、发送短信以高薪招聘、招工甚至征婚为幌子，然后要求向指</w:t>
      </w:r>
      <w:r w:rsidRPr="002C60A7">
        <w:rPr>
          <w:rFonts w:hint="eastAsia"/>
          <w:sz w:val="28"/>
          <w:szCs w:val="28"/>
        </w:rPr>
        <w:lastRenderedPageBreak/>
        <w:t>定账户汇入保证金、培训、服装等费用进行诈骗。</w:t>
      </w:r>
    </w:p>
    <w:p w:rsidR="002C60A7" w:rsidRPr="002C60A7" w:rsidRDefault="002C60A7" w:rsidP="002C60A7">
      <w:pPr>
        <w:adjustRightInd w:val="0"/>
        <w:snapToGrid w:val="0"/>
        <w:spacing w:line="400" w:lineRule="exact"/>
        <w:ind w:firstLineChars="200" w:firstLine="560"/>
        <w:rPr>
          <w:sz w:val="28"/>
          <w:szCs w:val="28"/>
        </w:rPr>
      </w:pPr>
    </w:p>
    <w:p w:rsidR="002C60A7" w:rsidRPr="002C60A7" w:rsidRDefault="002C60A7" w:rsidP="002C60A7">
      <w:pPr>
        <w:adjustRightInd w:val="0"/>
        <w:snapToGrid w:val="0"/>
        <w:spacing w:line="400" w:lineRule="exact"/>
        <w:ind w:firstLineChars="200" w:firstLine="560"/>
        <w:rPr>
          <w:rFonts w:hint="eastAsia"/>
          <w:sz w:val="28"/>
          <w:szCs w:val="28"/>
        </w:rPr>
      </w:pPr>
      <w:r w:rsidRPr="002C60A7">
        <w:rPr>
          <w:rFonts w:hint="eastAsia"/>
          <w:sz w:val="28"/>
          <w:szCs w:val="28"/>
        </w:rPr>
        <w:t>防范建议：贪利心理不可有，免费午餐不可信，招聘应到正规劳务中介市场，此类短信均为诈骗短信。</w:t>
      </w:r>
    </w:p>
    <w:p w:rsidR="002C60A7" w:rsidRPr="002C60A7" w:rsidRDefault="002C60A7" w:rsidP="002C60A7">
      <w:pPr>
        <w:adjustRightInd w:val="0"/>
        <w:snapToGrid w:val="0"/>
        <w:spacing w:line="400" w:lineRule="exact"/>
        <w:ind w:firstLineChars="200" w:firstLine="560"/>
        <w:rPr>
          <w:sz w:val="28"/>
          <w:szCs w:val="28"/>
        </w:rPr>
      </w:pPr>
    </w:p>
    <w:p w:rsidR="002C60A7" w:rsidRPr="002C60A7" w:rsidRDefault="002C60A7" w:rsidP="002C60A7">
      <w:pPr>
        <w:adjustRightInd w:val="0"/>
        <w:snapToGrid w:val="0"/>
        <w:spacing w:line="400" w:lineRule="exact"/>
        <w:ind w:firstLineChars="200" w:firstLine="560"/>
        <w:rPr>
          <w:rFonts w:hint="eastAsia"/>
          <w:sz w:val="28"/>
          <w:szCs w:val="28"/>
        </w:rPr>
      </w:pPr>
      <w:r w:rsidRPr="002C60A7">
        <w:rPr>
          <w:rFonts w:hint="eastAsia"/>
          <w:sz w:val="28"/>
          <w:szCs w:val="28"/>
        </w:rPr>
        <w:t>13</w:t>
      </w:r>
      <w:r w:rsidRPr="002C60A7">
        <w:rPr>
          <w:rFonts w:hint="eastAsia"/>
          <w:sz w:val="28"/>
          <w:szCs w:val="28"/>
        </w:rPr>
        <w:t>、在交友网站上发布交友信息，通过网络、电话交往一段时间后，以自己开办企业缺钱、开店庆祝送花篮、发财树或知道香港、澳门彩票内幕等名义进行诈骗。</w:t>
      </w:r>
    </w:p>
    <w:p w:rsidR="002C60A7" w:rsidRPr="002C60A7" w:rsidRDefault="002C60A7" w:rsidP="002C60A7">
      <w:pPr>
        <w:adjustRightInd w:val="0"/>
        <w:snapToGrid w:val="0"/>
        <w:spacing w:line="400" w:lineRule="exact"/>
        <w:ind w:firstLineChars="200" w:firstLine="560"/>
        <w:rPr>
          <w:sz w:val="28"/>
          <w:szCs w:val="28"/>
        </w:rPr>
      </w:pPr>
    </w:p>
    <w:p w:rsidR="002C60A7" w:rsidRPr="002C60A7" w:rsidRDefault="002C60A7" w:rsidP="002C60A7">
      <w:pPr>
        <w:adjustRightInd w:val="0"/>
        <w:snapToGrid w:val="0"/>
        <w:spacing w:line="400" w:lineRule="exact"/>
        <w:ind w:firstLineChars="200" w:firstLine="560"/>
        <w:rPr>
          <w:rFonts w:hint="eastAsia"/>
          <w:sz w:val="28"/>
          <w:szCs w:val="28"/>
        </w:rPr>
      </w:pPr>
      <w:r w:rsidRPr="002C60A7">
        <w:rPr>
          <w:rFonts w:hint="eastAsia"/>
          <w:sz w:val="28"/>
          <w:szCs w:val="28"/>
        </w:rPr>
        <w:t>防范建议：大龄男女切莫心急，交友问题上一定要谨慎，不要被对方的花言巧语所蒙蔽，连面都没有见到就贸然汇款。</w:t>
      </w:r>
    </w:p>
    <w:p w:rsidR="002C60A7" w:rsidRPr="002C60A7" w:rsidRDefault="002C60A7" w:rsidP="002C60A7">
      <w:pPr>
        <w:adjustRightInd w:val="0"/>
        <w:snapToGrid w:val="0"/>
        <w:spacing w:line="400" w:lineRule="exact"/>
        <w:ind w:firstLineChars="200" w:firstLine="560"/>
        <w:rPr>
          <w:sz w:val="28"/>
          <w:szCs w:val="28"/>
        </w:rPr>
      </w:pPr>
    </w:p>
    <w:p w:rsidR="002C60A7" w:rsidRPr="002C60A7" w:rsidRDefault="002C60A7" w:rsidP="002C60A7">
      <w:pPr>
        <w:adjustRightInd w:val="0"/>
        <w:snapToGrid w:val="0"/>
        <w:spacing w:line="400" w:lineRule="exact"/>
        <w:ind w:firstLineChars="200" w:firstLine="560"/>
        <w:rPr>
          <w:rFonts w:hint="eastAsia"/>
          <w:sz w:val="28"/>
          <w:szCs w:val="28"/>
        </w:rPr>
      </w:pPr>
      <w:r w:rsidRPr="002C60A7">
        <w:rPr>
          <w:rFonts w:hint="eastAsia"/>
          <w:sz w:val="28"/>
          <w:szCs w:val="28"/>
        </w:rPr>
        <w:t>总之当大家遇到上述各类情况时，应做到：凡涉及到向外汇款、转账，一定要与家人商量，并及时通过银行网点或者银行客服咨询电话及公安机关“</w:t>
      </w:r>
      <w:r w:rsidRPr="002C60A7">
        <w:rPr>
          <w:rFonts w:hint="eastAsia"/>
          <w:sz w:val="28"/>
          <w:szCs w:val="28"/>
        </w:rPr>
        <w:t>110</w:t>
      </w:r>
      <w:r w:rsidRPr="002C60A7">
        <w:rPr>
          <w:rFonts w:hint="eastAsia"/>
          <w:sz w:val="28"/>
          <w:szCs w:val="28"/>
        </w:rPr>
        <w:t>”进行咨询，切不可擅自作主，以至被骗财产损失酿成家庭风波</w:t>
      </w:r>
    </w:p>
    <w:p w:rsidR="002C60A7" w:rsidRPr="002C60A7" w:rsidRDefault="002C60A7" w:rsidP="002C60A7">
      <w:pPr>
        <w:adjustRightInd w:val="0"/>
        <w:snapToGrid w:val="0"/>
        <w:spacing w:line="400" w:lineRule="exact"/>
        <w:ind w:firstLineChars="200" w:firstLine="560"/>
        <w:rPr>
          <w:sz w:val="28"/>
          <w:szCs w:val="28"/>
        </w:rPr>
      </w:pPr>
    </w:p>
    <w:p w:rsidR="002C60A7" w:rsidRPr="002C60A7" w:rsidRDefault="002C60A7" w:rsidP="002C60A7">
      <w:pPr>
        <w:adjustRightInd w:val="0"/>
        <w:snapToGrid w:val="0"/>
        <w:spacing w:line="400" w:lineRule="exact"/>
        <w:ind w:firstLineChars="200" w:firstLine="560"/>
        <w:rPr>
          <w:rFonts w:hint="eastAsia"/>
          <w:sz w:val="28"/>
          <w:szCs w:val="28"/>
        </w:rPr>
      </w:pPr>
      <w:r w:rsidRPr="002C60A7">
        <w:rPr>
          <w:rFonts w:hint="eastAsia"/>
          <w:sz w:val="28"/>
          <w:szCs w:val="28"/>
        </w:rPr>
        <w:t>附：</w:t>
      </w:r>
    </w:p>
    <w:p w:rsidR="002C60A7" w:rsidRPr="002C60A7" w:rsidRDefault="002C60A7" w:rsidP="002C60A7">
      <w:pPr>
        <w:adjustRightInd w:val="0"/>
        <w:snapToGrid w:val="0"/>
        <w:spacing w:line="400" w:lineRule="exact"/>
        <w:ind w:firstLineChars="200" w:firstLine="560"/>
        <w:rPr>
          <w:sz w:val="28"/>
          <w:szCs w:val="28"/>
        </w:rPr>
      </w:pPr>
    </w:p>
    <w:p w:rsidR="002C60A7" w:rsidRPr="002C60A7" w:rsidRDefault="002C60A7" w:rsidP="002C60A7">
      <w:pPr>
        <w:adjustRightInd w:val="0"/>
        <w:snapToGrid w:val="0"/>
        <w:spacing w:line="400" w:lineRule="exact"/>
        <w:ind w:firstLineChars="200" w:firstLine="560"/>
        <w:rPr>
          <w:rFonts w:hint="eastAsia"/>
          <w:sz w:val="28"/>
          <w:szCs w:val="28"/>
        </w:rPr>
      </w:pPr>
      <w:r w:rsidRPr="002C60A7">
        <w:rPr>
          <w:rFonts w:hint="eastAsia"/>
          <w:sz w:val="28"/>
          <w:szCs w:val="28"/>
        </w:rPr>
        <w:t>防骗谣</w:t>
      </w:r>
    </w:p>
    <w:p w:rsidR="002C60A7" w:rsidRPr="002C60A7" w:rsidRDefault="002C60A7" w:rsidP="002C60A7">
      <w:pPr>
        <w:adjustRightInd w:val="0"/>
        <w:snapToGrid w:val="0"/>
        <w:spacing w:line="400" w:lineRule="exact"/>
        <w:ind w:firstLineChars="200" w:firstLine="560"/>
        <w:rPr>
          <w:sz w:val="28"/>
          <w:szCs w:val="28"/>
        </w:rPr>
      </w:pPr>
    </w:p>
    <w:p w:rsidR="002C60A7" w:rsidRPr="002C60A7" w:rsidRDefault="002C60A7" w:rsidP="002C60A7">
      <w:pPr>
        <w:adjustRightInd w:val="0"/>
        <w:snapToGrid w:val="0"/>
        <w:spacing w:line="400" w:lineRule="exact"/>
        <w:ind w:firstLineChars="200" w:firstLine="560"/>
        <w:rPr>
          <w:rFonts w:hint="eastAsia"/>
          <w:sz w:val="28"/>
          <w:szCs w:val="28"/>
        </w:rPr>
      </w:pPr>
      <w:r w:rsidRPr="002C60A7">
        <w:rPr>
          <w:rFonts w:hint="eastAsia"/>
          <w:sz w:val="28"/>
          <w:szCs w:val="28"/>
        </w:rPr>
        <w:t>网络购物陷阱多，安全支付很重要；</w:t>
      </w:r>
    </w:p>
    <w:p w:rsidR="002C60A7" w:rsidRPr="002C60A7" w:rsidRDefault="002C60A7" w:rsidP="002C60A7">
      <w:pPr>
        <w:adjustRightInd w:val="0"/>
        <w:snapToGrid w:val="0"/>
        <w:spacing w:line="400" w:lineRule="exact"/>
        <w:ind w:firstLineChars="200" w:firstLine="560"/>
        <w:rPr>
          <w:sz w:val="28"/>
          <w:szCs w:val="28"/>
        </w:rPr>
      </w:pPr>
    </w:p>
    <w:p w:rsidR="002C60A7" w:rsidRPr="002C60A7" w:rsidRDefault="002C60A7" w:rsidP="002C60A7">
      <w:pPr>
        <w:adjustRightInd w:val="0"/>
        <w:snapToGrid w:val="0"/>
        <w:spacing w:line="400" w:lineRule="exact"/>
        <w:ind w:firstLineChars="200" w:firstLine="560"/>
        <w:rPr>
          <w:rFonts w:hint="eastAsia"/>
          <w:sz w:val="28"/>
          <w:szCs w:val="28"/>
        </w:rPr>
      </w:pPr>
      <w:r w:rsidRPr="002C60A7">
        <w:rPr>
          <w:rFonts w:hint="eastAsia"/>
          <w:sz w:val="28"/>
          <w:szCs w:val="28"/>
        </w:rPr>
        <w:t>飞来大奖莫惊喜，反复套钱洞无底；</w:t>
      </w:r>
    </w:p>
    <w:p w:rsidR="002C60A7" w:rsidRPr="002C60A7" w:rsidRDefault="002C60A7" w:rsidP="002C60A7">
      <w:pPr>
        <w:adjustRightInd w:val="0"/>
        <w:snapToGrid w:val="0"/>
        <w:spacing w:line="400" w:lineRule="exact"/>
        <w:ind w:firstLineChars="200" w:firstLine="560"/>
        <w:rPr>
          <w:sz w:val="28"/>
          <w:szCs w:val="28"/>
        </w:rPr>
      </w:pPr>
    </w:p>
    <w:p w:rsidR="002C60A7" w:rsidRPr="002C60A7" w:rsidRDefault="002C60A7" w:rsidP="002C60A7">
      <w:pPr>
        <w:adjustRightInd w:val="0"/>
        <w:snapToGrid w:val="0"/>
        <w:spacing w:line="400" w:lineRule="exact"/>
        <w:ind w:firstLineChars="200" w:firstLine="560"/>
        <w:rPr>
          <w:rFonts w:hint="eastAsia"/>
          <w:sz w:val="28"/>
          <w:szCs w:val="28"/>
        </w:rPr>
      </w:pPr>
      <w:r w:rsidRPr="002C60A7">
        <w:rPr>
          <w:rFonts w:hint="eastAsia"/>
          <w:sz w:val="28"/>
          <w:szCs w:val="28"/>
        </w:rPr>
        <w:t>盗取</w:t>
      </w:r>
      <w:r w:rsidRPr="002C60A7">
        <w:rPr>
          <w:rFonts w:hint="eastAsia"/>
          <w:sz w:val="28"/>
          <w:szCs w:val="28"/>
        </w:rPr>
        <w:t>QQ</w:t>
      </w:r>
      <w:r w:rsidRPr="002C60A7">
        <w:rPr>
          <w:rFonts w:hint="eastAsia"/>
          <w:sz w:val="28"/>
          <w:szCs w:val="28"/>
        </w:rPr>
        <w:t>来搭讪，冒充好友巧借钱；</w:t>
      </w:r>
    </w:p>
    <w:p w:rsidR="002C60A7" w:rsidRPr="002C60A7" w:rsidRDefault="002C60A7" w:rsidP="002C60A7">
      <w:pPr>
        <w:adjustRightInd w:val="0"/>
        <w:snapToGrid w:val="0"/>
        <w:spacing w:line="400" w:lineRule="exact"/>
        <w:ind w:firstLineChars="200" w:firstLine="560"/>
        <w:rPr>
          <w:sz w:val="28"/>
          <w:szCs w:val="28"/>
        </w:rPr>
      </w:pPr>
    </w:p>
    <w:p w:rsidR="002C60A7" w:rsidRPr="002C60A7" w:rsidRDefault="002C60A7" w:rsidP="002C60A7">
      <w:pPr>
        <w:adjustRightInd w:val="0"/>
        <w:snapToGrid w:val="0"/>
        <w:spacing w:line="400" w:lineRule="exact"/>
        <w:ind w:firstLineChars="200" w:firstLine="560"/>
        <w:rPr>
          <w:rFonts w:hint="eastAsia"/>
          <w:sz w:val="28"/>
          <w:szCs w:val="28"/>
        </w:rPr>
      </w:pPr>
      <w:r w:rsidRPr="002C60A7">
        <w:rPr>
          <w:rFonts w:hint="eastAsia"/>
          <w:sz w:val="28"/>
          <w:szCs w:val="28"/>
        </w:rPr>
        <w:t>网上交友要警惕，让您汇款有猫腻；</w:t>
      </w:r>
    </w:p>
    <w:p w:rsidR="002C60A7" w:rsidRPr="002C60A7" w:rsidRDefault="002C60A7" w:rsidP="002C60A7">
      <w:pPr>
        <w:adjustRightInd w:val="0"/>
        <w:snapToGrid w:val="0"/>
        <w:spacing w:line="400" w:lineRule="exact"/>
        <w:ind w:firstLineChars="200" w:firstLine="560"/>
        <w:rPr>
          <w:sz w:val="28"/>
          <w:szCs w:val="28"/>
        </w:rPr>
      </w:pPr>
    </w:p>
    <w:p w:rsidR="002C60A7" w:rsidRPr="002C60A7" w:rsidRDefault="002C60A7" w:rsidP="002C60A7">
      <w:pPr>
        <w:adjustRightInd w:val="0"/>
        <w:snapToGrid w:val="0"/>
        <w:spacing w:line="400" w:lineRule="exact"/>
        <w:ind w:firstLineChars="200" w:firstLine="560"/>
        <w:rPr>
          <w:rFonts w:hint="eastAsia"/>
          <w:sz w:val="28"/>
          <w:szCs w:val="28"/>
        </w:rPr>
      </w:pPr>
      <w:r w:rsidRPr="002C60A7">
        <w:rPr>
          <w:rFonts w:hint="eastAsia"/>
          <w:sz w:val="28"/>
          <w:szCs w:val="28"/>
        </w:rPr>
        <w:t>招聘网站花样多，贪心念头要不得；</w:t>
      </w:r>
    </w:p>
    <w:p w:rsidR="002C60A7" w:rsidRPr="002C60A7" w:rsidRDefault="002C60A7" w:rsidP="002C60A7">
      <w:pPr>
        <w:adjustRightInd w:val="0"/>
        <w:snapToGrid w:val="0"/>
        <w:spacing w:line="400" w:lineRule="exact"/>
        <w:ind w:firstLineChars="200" w:firstLine="560"/>
        <w:rPr>
          <w:sz w:val="28"/>
          <w:szCs w:val="28"/>
        </w:rPr>
      </w:pPr>
    </w:p>
    <w:p w:rsidR="002C60A7" w:rsidRPr="002C60A7" w:rsidRDefault="002C60A7" w:rsidP="002C60A7">
      <w:pPr>
        <w:adjustRightInd w:val="0"/>
        <w:snapToGrid w:val="0"/>
        <w:spacing w:line="400" w:lineRule="exact"/>
        <w:ind w:firstLineChars="200" w:firstLine="560"/>
        <w:rPr>
          <w:rFonts w:hint="eastAsia"/>
          <w:sz w:val="28"/>
          <w:szCs w:val="28"/>
        </w:rPr>
      </w:pPr>
      <w:r w:rsidRPr="002C60A7">
        <w:rPr>
          <w:rFonts w:hint="eastAsia"/>
          <w:sz w:val="28"/>
          <w:szCs w:val="28"/>
        </w:rPr>
        <w:t>克隆网站有差异，骗您存款是目的；</w:t>
      </w:r>
    </w:p>
    <w:p w:rsidR="002C60A7" w:rsidRPr="002C60A7" w:rsidRDefault="002C60A7" w:rsidP="002C60A7">
      <w:pPr>
        <w:adjustRightInd w:val="0"/>
        <w:snapToGrid w:val="0"/>
        <w:spacing w:line="400" w:lineRule="exact"/>
        <w:ind w:firstLineChars="200" w:firstLine="560"/>
        <w:rPr>
          <w:sz w:val="28"/>
          <w:szCs w:val="28"/>
        </w:rPr>
      </w:pPr>
    </w:p>
    <w:p w:rsidR="002C60A7" w:rsidRPr="002C60A7" w:rsidRDefault="002C60A7" w:rsidP="002C60A7">
      <w:pPr>
        <w:adjustRightInd w:val="0"/>
        <w:snapToGrid w:val="0"/>
        <w:spacing w:line="400" w:lineRule="exact"/>
        <w:ind w:firstLineChars="200" w:firstLine="560"/>
        <w:rPr>
          <w:rFonts w:hint="eastAsia"/>
          <w:sz w:val="28"/>
          <w:szCs w:val="28"/>
        </w:rPr>
      </w:pPr>
      <w:r w:rsidRPr="002C60A7">
        <w:rPr>
          <w:rFonts w:hint="eastAsia"/>
          <w:sz w:val="28"/>
          <w:szCs w:val="28"/>
        </w:rPr>
        <w:t>网上订票要小心，车票到手再给钱；</w:t>
      </w:r>
    </w:p>
    <w:p w:rsidR="002C60A7" w:rsidRPr="002C60A7" w:rsidRDefault="002C60A7" w:rsidP="002C60A7">
      <w:pPr>
        <w:adjustRightInd w:val="0"/>
        <w:snapToGrid w:val="0"/>
        <w:spacing w:line="400" w:lineRule="exact"/>
        <w:ind w:firstLineChars="200" w:firstLine="560"/>
        <w:rPr>
          <w:sz w:val="28"/>
          <w:szCs w:val="28"/>
        </w:rPr>
      </w:pPr>
    </w:p>
    <w:p w:rsidR="002C60A7" w:rsidRPr="002C60A7" w:rsidRDefault="002C60A7" w:rsidP="002C60A7">
      <w:pPr>
        <w:adjustRightInd w:val="0"/>
        <w:snapToGrid w:val="0"/>
        <w:spacing w:line="400" w:lineRule="exact"/>
        <w:ind w:firstLineChars="200" w:firstLine="560"/>
        <w:rPr>
          <w:rFonts w:hint="eastAsia"/>
          <w:sz w:val="28"/>
          <w:szCs w:val="28"/>
        </w:rPr>
      </w:pPr>
      <w:r w:rsidRPr="002C60A7">
        <w:rPr>
          <w:rFonts w:hint="eastAsia"/>
          <w:sz w:val="28"/>
          <w:szCs w:val="28"/>
        </w:rPr>
        <w:t>不明来电别轻信，家庭情况要保密；</w:t>
      </w:r>
    </w:p>
    <w:p w:rsidR="002C60A7" w:rsidRPr="002C60A7" w:rsidRDefault="002C60A7" w:rsidP="002C60A7">
      <w:pPr>
        <w:adjustRightInd w:val="0"/>
        <w:snapToGrid w:val="0"/>
        <w:spacing w:line="400" w:lineRule="exact"/>
        <w:ind w:firstLineChars="200" w:firstLine="560"/>
        <w:rPr>
          <w:sz w:val="28"/>
          <w:szCs w:val="28"/>
        </w:rPr>
      </w:pPr>
    </w:p>
    <w:p w:rsidR="002C60A7" w:rsidRPr="002C60A7" w:rsidRDefault="002C60A7" w:rsidP="002C60A7">
      <w:pPr>
        <w:adjustRightInd w:val="0"/>
        <w:snapToGrid w:val="0"/>
        <w:spacing w:line="400" w:lineRule="exact"/>
        <w:ind w:firstLineChars="200" w:firstLine="560"/>
        <w:rPr>
          <w:rFonts w:hint="eastAsia"/>
          <w:sz w:val="28"/>
          <w:szCs w:val="28"/>
        </w:rPr>
      </w:pPr>
      <w:r w:rsidRPr="002C60A7">
        <w:rPr>
          <w:rFonts w:hint="eastAsia"/>
          <w:sz w:val="28"/>
          <w:szCs w:val="28"/>
        </w:rPr>
        <w:t>牢记以上很容易，安全防范别大意。</w:t>
      </w:r>
    </w:p>
    <w:p w:rsidR="002C60A7" w:rsidRPr="002C60A7" w:rsidRDefault="002C60A7" w:rsidP="002C60A7">
      <w:pPr>
        <w:adjustRightInd w:val="0"/>
        <w:snapToGrid w:val="0"/>
        <w:spacing w:line="400" w:lineRule="exact"/>
        <w:ind w:firstLineChars="200" w:firstLine="560"/>
        <w:rPr>
          <w:sz w:val="28"/>
          <w:szCs w:val="28"/>
        </w:rPr>
      </w:pPr>
    </w:p>
    <w:p w:rsidR="002C60A7" w:rsidRPr="002C60A7" w:rsidRDefault="002C60A7" w:rsidP="002C60A7">
      <w:pPr>
        <w:adjustRightInd w:val="0"/>
        <w:snapToGrid w:val="0"/>
        <w:spacing w:line="400" w:lineRule="exact"/>
        <w:ind w:firstLineChars="200" w:firstLine="560"/>
        <w:rPr>
          <w:sz w:val="28"/>
          <w:szCs w:val="28"/>
        </w:rPr>
      </w:pPr>
    </w:p>
    <w:p w:rsidR="00BF4D8F" w:rsidRPr="002C60A7" w:rsidRDefault="00BF4D8F" w:rsidP="002C60A7">
      <w:pPr>
        <w:adjustRightInd w:val="0"/>
        <w:snapToGrid w:val="0"/>
        <w:spacing w:line="400" w:lineRule="exact"/>
        <w:ind w:firstLineChars="200" w:firstLine="560"/>
        <w:rPr>
          <w:sz w:val="28"/>
          <w:szCs w:val="28"/>
        </w:rPr>
      </w:pPr>
    </w:p>
    <w:sectPr w:rsidR="00BF4D8F" w:rsidRPr="002C60A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4D8F" w:rsidRDefault="00BF4D8F" w:rsidP="002C60A7">
      <w:r>
        <w:separator/>
      </w:r>
    </w:p>
  </w:endnote>
  <w:endnote w:type="continuationSeparator" w:id="1">
    <w:p w:rsidR="00BF4D8F" w:rsidRDefault="00BF4D8F" w:rsidP="002C60A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4D8F" w:rsidRDefault="00BF4D8F" w:rsidP="002C60A7">
      <w:r>
        <w:separator/>
      </w:r>
    </w:p>
  </w:footnote>
  <w:footnote w:type="continuationSeparator" w:id="1">
    <w:p w:rsidR="00BF4D8F" w:rsidRDefault="00BF4D8F" w:rsidP="002C60A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C60A7"/>
    <w:rsid w:val="002C60A7"/>
    <w:rsid w:val="00BF4D8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C60A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C60A7"/>
    <w:rPr>
      <w:sz w:val="18"/>
      <w:szCs w:val="18"/>
    </w:rPr>
  </w:style>
  <w:style w:type="paragraph" w:styleId="a4">
    <w:name w:val="footer"/>
    <w:basedOn w:val="a"/>
    <w:link w:val="Char0"/>
    <w:uiPriority w:val="99"/>
    <w:semiHidden/>
    <w:unhideWhenUsed/>
    <w:rsid w:val="002C60A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C60A7"/>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361</Words>
  <Characters>2061</Characters>
  <Application>Microsoft Office Word</Application>
  <DocSecurity>0</DocSecurity>
  <Lines>17</Lines>
  <Paragraphs>4</Paragraphs>
  <ScaleCrop>false</ScaleCrop>
  <Company/>
  <LinksUpToDate>false</LinksUpToDate>
  <CharactersWithSpaces>2418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马洪亮</dc:creator>
  <cp:keywords/>
  <dc:description/>
  <cp:lastModifiedBy>马洪亮</cp:lastModifiedBy>
  <cp:revision>2</cp:revision>
  <dcterms:created xsi:type="dcterms:W3CDTF">2016-01-08T06:26:00Z</dcterms:created>
  <dcterms:modified xsi:type="dcterms:W3CDTF">2016-01-08T06:27:00Z</dcterms:modified>
</cp:coreProperties>
</file>