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宪法学与行政法学专业考场安排</w:t>
      </w: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笔试地点：主教204A    面试地点：主教201A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0201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  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0202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郭艺伟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0203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马世英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0204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  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0205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0206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胡克杰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0207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节  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0208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郑哲宇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0209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叶莹莹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0210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郑丽丽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0211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俞琛岗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0212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0213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吕新蕊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0214</w:t>
            </w:r>
          </w:p>
        </w:tc>
        <w:tc>
          <w:tcPr>
            <w:tcW w:w="284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庞明威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陈琳琳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  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刘强强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0220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0221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龚淑慧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0222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卢苇藜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0223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0224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王苗霞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0225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刘思雨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0226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陈方成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0227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0228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王军鹏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0229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郁兴康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0230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  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0231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  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0232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肖会平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0233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  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0234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0235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索丹丹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0236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  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0237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蔡阳阳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0238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刘轲轲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0239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0240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兰天鹤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0241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  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0242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  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0243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郝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0244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张香香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0245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王雷超</w:t>
            </w:r>
          </w:p>
        </w:tc>
      </w:tr>
    </w:tbl>
    <w:p/>
    <w:sectPr>
      <w:pgSz w:w="11906" w:h="16838"/>
      <w:pgMar w:top="476" w:right="1800" w:bottom="47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14E65"/>
    <w:rsid w:val="0B2D7D14"/>
    <w:rsid w:val="22093A1F"/>
    <w:rsid w:val="22E14E65"/>
    <w:rsid w:val="532A0F99"/>
    <w:rsid w:val="68B945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2017-03-24T07:32:00Z</dcterms:created>
  <dc:creator>lenovo</dc:creator>
  <cp:lastModifiedBy>lenovo</cp:lastModifiedBy>
  <cp:lastPrinted>2017-03-24T09:19:28Z</cp:lastPrinted>
  <dcterms:modified xsi:type="dcterms:W3CDTF">2017-03-24T09:25:22Z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